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00" w:rsidRPr="00B46100" w:rsidRDefault="00B46100" w:rsidP="00B46100">
      <w:pPr>
        <w:rPr>
          <w:rFonts w:ascii="黑体" w:eastAsia="黑体"/>
          <w:sz w:val="24"/>
          <w:szCs w:val="24"/>
        </w:rPr>
      </w:pPr>
    </w:p>
    <w:p w:rsidR="00B2605A" w:rsidRDefault="00E22D24" w:rsidP="00E22D24"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 w:rsidRPr="006C7402">
        <w:rPr>
          <w:rFonts w:ascii="黑体" w:eastAsia="黑体" w:hint="eastAsia"/>
          <w:sz w:val="30"/>
          <w:szCs w:val="30"/>
        </w:rPr>
        <w:t>上海工程技术大学预算调整审批单</w:t>
      </w:r>
    </w:p>
    <w:p w:rsidR="00536E96" w:rsidRPr="00B63967" w:rsidRDefault="008604FB" w:rsidP="00E22D24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（市教委本部专项</w:t>
      </w:r>
      <w:r w:rsidR="006C7402" w:rsidRPr="00B63967">
        <w:rPr>
          <w:rFonts w:ascii="黑体" w:eastAsia="黑体" w:hint="eastAsia"/>
          <w:sz w:val="24"/>
          <w:szCs w:val="24"/>
        </w:rPr>
        <w:t>经费）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989"/>
        <w:gridCol w:w="2694"/>
        <w:gridCol w:w="995"/>
        <w:gridCol w:w="1701"/>
        <w:gridCol w:w="1691"/>
      </w:tblGrid>
      <w:tr w:rsidR="002337ED" w:rsidRPr="00637C7D" w:rsidTr="00D56C16">
        <w:trPr>
          <w:trHeight w:hRule="exact" w:val="454"/>
        </w:trPr>
        <w:tc>
          <w:tcPr>
            <w:tcW w:w="5000" w:type="pct"/>
            <w:gridSpan w:val="6"/>
          </w:tcPr>
          <w:p w:rsidR="002337ED" w:rsidRPr="001D78FD" w:rsidRDefault="002337ED" w:rsidP="002337ED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1D78FD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拟调增经费</w:t>
            </w:r>
          </w:p>
          <w:p w:rsidR="002337ED" w:rsidRPr="00637C7D" w:rsidRDefault="002337ED" w:rsidP="002337ED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5A7FA0" w:rsidRPr="00637C7D" w:rsidTr="005A7FA0">
        <w:trPr>
          <w:trHeight w:hRule="exact" w:val="1270"/>
        </w:trPr>
        <w:tc>
          <w:tcPr>
            <w:tcW w:w="546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所在部门</w:t>
            </w:r>
          </w:p>
        </w:tc>
        <w:tc>
          <w:tcPr>
            <w:tcW w:w="546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经费编号</w:t>
            </w:r>
          </w:p>
        </w:tc>
        <w:tc>
          <w:tcPr>
            <w:tcW w:w="1487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经费名称</w:t>
            </w:r>
          </w:p>
        </w:tc>
        <w:tc>
          <w:tcPr>
            <w:tcW w:w="549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预算核定金额（元）</w:t>
            </w:r>
          </w:p>
        </w:tc>
        <w:tc>
          <w:tcPr>
            <w:tcW w:w="939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拟</w:t>
            </w:r>
            <w:r w:rsidRPr="00D56C16">
              <w:rPr>
                <w:rFonts w:ascii="仿宋_GB2312" w:eastAsia="仿宋_GB2312" w:hAnsiTheme="minorEastAsia"/>
                <w:szCs w:val="21"/>
              </w:rPr>
              <w:t>调增</w:t>
            </w:r>
            <w:r w:rsidRPr="00D56C16">
              <w:rPr>
                <w:rFonts w:ascii="仿宋_GB2312" w:eastAsia="仿宋_GB2312" w:hAnsiTheme="minorEastAsia" w:hint="eastAsia"/>
                <w:szCs w:val="21"/>
              </w:rPr>
              <w:t>开支</w:t>
            </w:r>
            <w:r w:rsidRPr="00D56C16">
              <w:rPr>
                <w:rFonts w:ascii="仿宋_GB2312" w:eastAsia="仿宋_GB2312" w:hAnsiTheme="minorEastAsia"/>
                <w:szCs w:val="21"/>
              </w:rPr>
              <w:t>内容</w:t>
            </w:r>
          </w:p>
        </w:tc>
        <w:tc>
          <w:tcPr>
            <w:tcW w:w="933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拟调增金额（元）</w:t>
            </w:r>
          </w:p>
        </w:tc>
      </w:tr>
      <w:tr w:rsidR="005A7FA0" w:rsidRPr="00637C7D" w:rsidTr="005A7FA0">
        <w:trPr>
          <w:trHeight w:hRule="exact" w:val="569"/>
        </w:trPr>
        <w:tc>
          <w:tcPr>
            <w:tcW w:w="546" w:type="pct"/>
            <w:vAlign w:val="center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487" w:type="pct"/>
            <w:vAlign w:val="center"/>
          </w:tcPr>
          <w:p w:rsidR="005A7FA0" w:rsidRPr="00637C7D" w:rsidRDefault="005A7FA0" w:rsidP="002337ED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49" w:type="pct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939" w:type="pct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2337ED" w:rsidRPr="00637C7D" w:rsidTr="00D56C16">
        <w:trPr>
          <w:trHeight w:hRule="exact" w:val="437"/>
        </w:trPr>
        <w:tc>
          <w:tcPr>
            <w:tcW w:w="5000" w:type="pct"/>
            <w:gridSpan w:val="6"/>
          </w:tcPr>
          <w:p w:rsidR="002337ED" w:rsidRPr="001D78FD" w:rsidRDefault="002337ED" w:rsidP="002337ED">
            <w:pPr>
              <w:ind w:firstLineChars="1650" w:firstLine="3975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1D78FD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拟调减经费</w:t>
            </w:r>
          </w:p>
        </w:tc>
      </w:tr>
      <w:tr w:rsidR="005A7FA0" w:rsidRPr="00637C7D" w:rsidTr="005A7FA0">
        <w:trPr>
          <w:trHeight w:hRule="exact" w:val="1277"/>
        </w:trPr>
        <w:tc>
          <w:tcPr>
            <w:tcW w:w="546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所在部门</w:t>
            </w:r>
          </w:p>
        </w:tc>
        <w:tc>
          <w:tcPr>
            <w:tcW w:w="546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经费编号</w:t>
            </w:r>
          </w:p>
        </w:tc>
        <w:tc>
          <w:tcPr>
            <w:tcW w:w="1487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经费名称</w:t>
            </w:r>
          </w:p>
        </w:tc>
        <w:tc>
          <w:tcPr>
            <w:tcW w:w="549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预算核定金额（元）</w:t>
            </w:r>
          </w:p>
        </w:tc>
        <w:tc>
          <w:tcPr>
            <w:tcW w:w="939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拟</w:t>
            </w:r>
            <w:r w:rsidRPr="00D56C16">
              <w:rPr>
                <w:rFonts w:ascii="仿宋_GB2312" w:eastAsia="仿宋_GB2312" w:hAnsiTheme="minorEastAsia"/>
                <w:szCs w:val="21"/>
              </w:rPr>
              <w:t>调减开支内容</w:t>
            </w:r>
          </w:p>
        </w:tc>
        <w:tc>
          <w:tcPr>
            <w:tcW w:w="933" w:type="pct"/>
            <w:vAlign w:val="center"/>
          </w:tcPr>
          <w:p w:rsidR="005A7FA0" w:rsidRPr="00D56C16" w:rsidRDefault="005A7FA0" w:rsidP="002337E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56C16">
              <w:rPr>
                <w:rFonts w:ascii="仿宋_GB2312" w:eastAsia="仿宋_GB2312" w:hAnsiTheme="minorEastAsia" w:hint="eastAsia"/>
                <w:szCs w:val="21"/>
              </w:rPr>
              <w:t>拟调减金额（元）</w:t>
            </w:r>
          </w:p>
        </w:tc>
      </w:tr>
      <w:tr w:rsidR="005A7FA0" w:rsidRPr="00637C7D" w:rsidTr="005A7FA0">
        <w:trPr>
          <w:trHeight w:hRule="exact" w:val="513"/>
        </w:trPr>
        <w:tc>
          <w:tcPr>
            <w:tcW w:w="546" w:type="pct"/>
            <w:vAlign w:val="center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1487" w:type="pct"/>
            <w:vAlign w:val="center"/>
          </w:tcPr>
          <w:p w:rsidR="005A7FA0" w:rsidRPr="00637C7D" w:rsidRDefault="005A7FA0" w:rsidP="002337ED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49" w:type="pct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939" w:type="pct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5A7FA0" w:rsidRPr="00637C7D" w:rsidRDefault="005A7FA0" w:rsidP="002337ED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2337ED" w:rsidRPr="00637C7D" w:rsidTr="00D56C16">
        <w:trPr>
          <w:trHeight w:hRule="exact" w:val="454"/>
        </w:trPr>
        <w:tc>
          <w:tcPr>
            <w:tcW w:w="5000" w:type="pct"/>
            <w:gridSpan w:val="6"/>
          </w:tcPr>
          <w:p w:rsidR="002337ED" w:rsidRPr="00FA46BA" w:rsidRDefault="00A13834" w:rsidP="00B2605A">
            <w:pPr>
              <w:jc w:val="left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FA46BA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申请调整事由另附页</w:t>
            </w:r>
          </w:p>
        </w:tc>
      </w:tr>
      <w:tr w:rsidR="00E7746F" w:rsidRPr="00637C7D" w:rsidTr="005A7FA0">
        <w:trPr>
          <w:trHeight w:hRule="exact" w:val="726"/>
        </w:trPr>
        <w:tc>
          <w:tcPr>
            <w:tcW w:w="546" w:type="pct"/>
          </w:tcPr>
          <w:p w:rsidR="00A13834" w:rsidRPr="00B2605A" w:rsidRDefault="002E38E4" w:rsidP="00B2605A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项目</w:t>
            </w:r>
            <w:r w:rsidR="00A13834">
              <w:rPr>
                <w:rFonts w:ascii="仿宋_GB2312" w:eastAsia="仿宋_GB2312" w:hAnsiTheme="minorEastAsia"/>
                <w:sz w:val="24"/>
              </w:rPr>
              <w:t>执行</w:t>
            </w:r>
            <w:r w:rsidR="00A13834" w:rsidRPr="00637C7D">
              <w:rPr>
                <w:rFonts w:ascii="仿宋_GB2312" w:eastAsia="仿宋_GB2312" w:hAnsiTheme="minorEastAsia" w:hint="eastAsia"/>
                <w:sz w:val="24"/>
              </w:rPr>
              <w:t>部门</w:t>
            </w:r>
          </w:p>
        </w:tc>
        <w:tc>
          <w:tcPr>
            <w:tcW w:w="2033" w:type="pct"/>
            <w:gridSpan w:val="2"/>
          </w:tcPr>
          <w:p w:rsidR="00A13834" w:rsidRPr="00B2605A" w:rsidRDefault="00A13834" w:rsidP="00B2605A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A13834" w:rsidRPr="00B2605A" w:rsidRDefault="00A13834" w:rsidP="00A13834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</w:rPr>
              <w:t>经办人</w:t>
            </w:r>
          </w:p>
        </w:tc>
        <w:tc>
          <w:tcPr>
            <w:tcW w:w="1872" w:type="pct"/>
            <w:gridSpan w:val="2"/>
          </w:tcPr>
          <w:p w:rsidR="00A13834" w:rsidRPr="00B2605A" w:rsidRDefault="00A13834" w:rsidP="00B2605A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D069DE" w:rsidRPr="00637C7D" w:rsidTr="00D56C16">
        <w:trPr>
          <w:trHeight w:val="1134"/>
        </w:trPr>
        <w:tc>
          <w:tcPr>
            <w:tcW w:w="5000" w:type="pct"/>
            <w:gridSpan w:val="6"/>
          </w:tcPr>
          <w:p w:rsidR="00D069DE" w:rsidRPr="00AF12B7" w:rsidRDefault="0076487C" w:rsidP="00D069DE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项目</w:t>
            </w:r>
            <w:r w:rsidR="00D069DE" w:rsidRPr="00AF12B7">
              <w:rPr>
                <w:rFonts w:ascii="仿宋_GB2312" w:eastAsia="仿宋_GB2312" w:hAnsiTheme="minorEastAsia"/>
                <w:sz w:val="24"/>
                <w:szCs w:val="28"/>
              </w:rPr>
              <w:t>执行部门意见：</w:t>
            </w:r>
          </w:p>
          <w:p w:rsidR="00D069DE" w:rsidRPr="00AF12B7" w:rsidRDefault="00D069DE" w:rsidP="00D069DE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D069DE" w:rsidRPr="00637C7D" w:rsidRDefault="00D069DE" w:rsidP="00D069DE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8"/>
              </w:rPr>
              <w:t xml:space="preserve">                                                        </w:t>
            </w:r>
            <w:r>
              <w:rPr>
                <w:rFonts w:ascii="仿宋_GB2312" w:eastAsia="仿宋_GB2312" w:hAnsiTheme="minorEastAsia"/>
                <w:sz w:val="22"/>
                <w:szCs w:val="28"/>
              </w:rPr>
              <w:t xml:space="preserve">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负责人签字</w:t>
            </w:r>
            <w:r w:rsidR="004E0B7B">
              <w:rPr>
                <w:rFonts w:ascii="仿宋_GB2312" w:eastAsia="仿宋_GB2312" w:hAnsiTheme="minorEastAsia" w:hint="eastAsia"/>
                <w:sz w:val="24"/>
                <w:szCs w:val="28"/>
              </w:rPr>
              <w:t>：</w:t>
            </w:r>
          </w:p>
          <w:p w:rsidR="00D069DE" w:rsidRPr="00637C7D" w:rsidRDefault="00D069DE" w:rsidP="00D069DE">
            <w:pPr>
              <w:jc w:val="left"/>
              <w:rPr>
                <w:rFonts w:ascii="仿宋_GB2312" w:eastAsia="仿宋_GB2312" w:hAnsiTheme="minorEastAsia"/>
                <w:sz w:val="22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 xml:space="preserve">                      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年    月    日</w:t>
            </w:r>
          </w:p>
        </w:tc>
      </w:tr>
      <w:tr w:rsidR="004E0B7B" w:rsidRPr="00637C7D" w:rsidTr="00EF5F40">
        <w:trPr>
          <w:trHeight w:val="1248"/>
        </w:trPr>
        <w:tc>
          <w:tcPr>
            <w:tcW w:w="1" w:type="pct"/>
            <w:gridSpan w:val="6"/>
          </w:tcPr>
          <w:p w:rsidR="004E0B7B" w:rsidRDefault="004E0B7B" w:rsidP="002337ED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项目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申报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>部门意见：</w:t>
            </w:r>
          </w:p>
          <w:p w:rsidR="004E0B7B" w:rsidRPr="00637C7D" w:rsidRDefault="004E0B7B" w:rsidP="002337ED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4E0B7B" w:rsidRPr="00637C7D" w:rsidRDefault="004E0B7B" w:rsidP="002337ED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  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 xml:space="preserve">                      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负责人签字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：</w:t>
            </w:r>
          </w:p>
          <w:p w:rsidR="004E0B7B" w:rsidRPr="00637C7D" w:rsidRDefault="004E0B7B" w:rsidP="00481DF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 xml:space="preserve">                      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年    月    日</w:t>
            </w:r>
          </w:p>
        </w:tc>
      </w:tr>
      <w:tr w:rsidR="004E0B7B" w:rsidRPr="00637C7D" w:rsidTr="004E0B7B">
        <w:trPr>
          <w:trHeight w:val="1692"/>
        </w:trPr>
        <w:tc>
          <w:tcPr>
            <w:tcW w:w="5000" w:type="pct"/>
            <w:gridSpan w:val="6"/>
          </w:tcPr>
          <w:p w:rsidR="004E0B7B" w:rsidRDefault="004E0B7B" w:rsidP="004E0B7B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/>
                <w:sz w:val="24"/>
                <w:szCs w:val="28"/>
              </w:rPr>
              <w:t>项目归口管理部门意见：</w:t>
            </w:r>
          </w:p>
          <w:p w:rsidR="004E0B7B" w:rsidRPr="0030630B" w:rsidRDefault="004E0B7B" w:rsidP="004E0B7B">
            <w:pPr>
              <w:pStyle w:val="af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30630B">
              <w:rPr>
                <w:rFonts w:ascii="仿宋_GB2312" w:eastAsia="仿宋_GB2312" w:hAnsiTheme="minorEastAsia" w:hint="eastAsia"/>
                <w:sz w:val="24"/>
                <w:szCs w:val="28"/>
              </w:rPr>
              <w:t>是否有新增</w:t>
            </w:r>
            <w:r w:rsidR="007605DB">
              <w:rPr>
                <w:rFonts w:ascii="仿宋_GB2312" w:eastAsia="仿宋_GB2312" w:hAnsiTheme="minorEastAsia" w:hint="eastAsia"/>
                <w:sz w:val="24"/>
                <w:szCs w:val="28"/>
              </w:rPr>
              <w:t>开支</w:t>
            </w:r>
            <w:r w:rsidRPr="0030630B">
              <w:rPr>
                <w:rFonts w:ascii="仿宋_GB2312" w:eastAsia="仿宋_GB2312" w:hAnsiTheme="minorEastAsia" w:hint="eastAsia"/>
                <w:sz w:val="24"/>
                <w:szCs w:val="28"/>
              </w:rPr>
              <w:t>内容：</w:t>
            </w:r>
            <w:r w:rsidR="00476A5A">
              <w:rPr>
                <w:rFonts w:ascii="仿宋_GB2312" w:eastAsia="仿宋_GB2312" w:hAnsiTheme="minorEastAsia" w:hint="eastAsia"/>
                <w:sz w:val="24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476A5A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476A5A">
              <w:rPr>
                <w:rFonts w:ascii="仿宋" w:eastAsia="仿宋" w:hAnsi="仿宋"/>
                <w:sz w:val="24"/>
                <w:szCs w:val="28"/>
              </w:rPr>
              <w:t xml:space="preserve">       </w:t>
            </w:r>
            <w:r w:rsidR="00476A5A">
              <w:rPr>
                <w:rFonts w:ascii="仿宋" w:eastAsia="仿宋" w:hAnsi="仿宋" w:hint="eastAsia"/>
                <w:sz w:val="24"/>
                <w:szCs w:val="28"/>
              </w:rPr>
              <w:t>否□</w:t>
            </w:r>
          </w:p>
          <w:p w:rsidR="004E0B7B" w:rsidRPr="004E0B7B" w:rsidRDefault="004E0B7B" w:rsidP="004E0B7B">
            <w:pPr>
              <w:pStyle w:val="af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调整比例： </w:t>
            </w:r>
            <w:r w:rsidRPr="004E0B7B">
              <w:rPr>
                <w:rFonts w:ascii="仿宋_GB2312" w:eastAsia="仿宋_GB2312" w:hAnsiTheme="minorEastAsia" w:hint="eastAsia"/>
                <w:sz w:val="24"/>
                <w:szCs w:val="28"/>
              </w:rPr>
              <w:t>1</w:t>
            </w:r>
            <w:r w:rsidRPr="004E0B7B">
              <w:rPr>
                <w:rFonts w:ascii="仿宋_GB2312" w:eastAsia="仿宋_GB2312" w:hAnsiTheme="minorEastAsia"/>
                <w:sz w:val="24"/>
                <w:szCs w:val="28"/>
              </w:rPr>
              <w:t>0</w:t>
            </w:r>
            <w:r w:rsidRPr="004E0B7B">
              <w:rPr>
                <w:rFonts w:ascii="仿宋_GB2312" w:eastAsia="仿宋_GB2312" w:hAnsiTheme="minorEastAsia" w:hint="eastAsia"/>
                <w:sz w:val="24"/>
                <w:szCs w:val="28"/>
              </w:rPr>
              <w:t>%以内</w:t>
            </w:r>
            <w:r w:rsidRPr="004E0B7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</w:t>
            </w:r>
            <w:r w:rsidRPr="004E0B7B">
              <w:rPr>
                <w:rFonts w:ascii="仿宋_GB2312" w:eastAsia="仿宋_GB2312" w:hAnsiTheme="minorEastAsia" w:hint="eastAsia"/>
                <w:sz w:val="24"/>
                <w:szCs w:val="28"/>
              </w:rPr>
              <w:t>1</w:t>
            </w:r>
            <w:r w:rsidRPr="004E0B7B">
              <w:rPr>
                <w:rFonts w:ascii="仿宋_GB2312" w:eastAsia="仿宋_GB2312" w:hAnsiTheme="minorEastAsia"/>
                <w:sz w:val="24"/>
                <w:szCs w:val="28"/>
              </w:rPr>
              <w:t>0</w:t>
            </w:r>
            <w:r w:rsidRPr="004E0B7B">
              <w:rPr>
                <w:rFonts w:ascii="仿宋_GB2312" w:eastAsia="仿宋_GB2312" w:hAnsiTheme="minorEastAsia" w:hint="eastAsia"/>
                <w:sz w:val="24"/>
                <w:szCs w:val="28"/>
              </w:rPr>
              <w:t>%-</w:t>
            </w:r>
            <w:r w:rsidRPr="004E0B7B">
              <w:rPr>
                <w:rFonts w:ascii="仿宋_GB2312" w:eastAsia="仿宋_GB2312" w:hAnsiTheme="minorEastAsia"/>
                <w:sz w:val="24"/>
                <w:szCs w:val="28"/>
              </w:rPr>
              <w:t>20</w:t>
            </w:r>
            <w:r w:rsidRPr="004E0B7B">
              <w:rPr>
                <w:rFonts w:ascii="仿宋_GB2312" w:eastAsia="仿宋_GB2312" w:hAnsiTheme="minorEastAsia" w:hint="eastAsia"/>
                <w:sz w:val="24"/>
                <w:szCs w:val="28"/>
              </w:rPr>
              <w:t>%</w:t>
            </w:r>
            <w:r w:rsidRPr="004E0B7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</w:t>
            </w:r>
            <w:r w:rsidRPr="004E0B7B">
              <w:rPr>
                <w:rFonts w:ascii="仿宋_GB2312" w:eastAsia="仿宋_GB2312" w:hAnsiTheme="minorEastAsia"/>
                <w:sz w:val="24"/>
                <w:szCs w:val="28"/>
              </w:rPr>
              <w:t>20</w:t>
            </w:r>
            <w:r w:rsidRPr="004E0B7B">
              <w:rPr>
                <w:rFonts w:ascii="仿宋_GB2312" w:eastAsia="仿宋_GB2312" w:hAnsiTheme="minorEastAsia" w:hint="eastAsia"/>
                <w:sz w:val="24"/>
                <w:szCs w:val="28"/>
              </w:rPr>
              <w:t>%以上</w:t>
            </w:r>
            <w:r w:rsidRPr="004E0B7B">
              <w:rPr>
                <w:rFonts w:ascii="仿宋" w:eastAsia="仿宋" w:hAnsi="仿宋" w:hint="eastAsia"/>
                <w:sz w:val="24"/>
                <w:szCs w:val="28"/>
              </w:rPr>
              <w:t>□</w:t>
            </w:r>
          </w:p>
          <w:p w:rsidR="004E0B7B" w:rsidRPr="00596059" w:rsidRDefault="004E0B7B" w:rsidP="004E0B7B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3</w:t>
            </w:r>
            <w:r w:rsidR="001C07BC">
              <w:rPr>
                <w:rFonts w:ascii="仿宋_GB2312" w:eastAsia="仿宋_GB2312" w:hAnsiTheme="minorEastAsia" w:hint="eastAsia"/>
                <w:sz w:val="24"/>
                <w:szCs w:val="28"/>
              </w:rPr>
              <w:t>、意见：</w:t>
            </w:r>
          </w:p>
          <w:p w:rsidR="004E0B7B" w:rsidRPr="00637C7D" w:rsidRDefault="004E0B7B" w:rsidP="004E0B7B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  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 xml:space="preserve">                    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负责人签字</w:t>
            </w: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>：</w:t>
            </w:r>
          </w:p>
          <w:p w:rsidR="004E0B7B" w:rsidRDefault="004E0B7B" w:rsidP="004E0B7B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             </w:t>
            </w:r>
            <w:r>
              <w:rPr>
                <w:rFonts w:ascii="仿宋_GB2312" w:eastAsia="仿宋_GB2312" w:hAnsiTheme="minorEastAsia"/>
                <w:sz w:val="24"/>
                <w:szCs w:val="28"/>
              </w:rPr>
              <w:t xml:space="preserve">                      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8"/>
              </w:rPr>
              <w:t>年    月    日</w:t>
            </w:r>
          </w:p>
        </w:tc>
      </w:tr>
      <w:tr w:rsidR="004E0B7B" w:rsidRPr="00637C7D" w:rsidTr="00EF5F40">
        <w:trPr>
          <w:trHeight w:val="1237"/>
        </w:trPr>
        <w:tc>
          <w:tcPr>
            <w:tcW w:w="1" w:type="pct"/>
            <w:gridSpan w:val="6"/>
          </w:tcPr>
          <w:p w:rsidR="004E0B7B" w:rsidRPr="00637C7D" w:rsidRDefault="004E0B7B" w:rsidP="00481DF3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财务处审核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：</w:t>
            </w:r>
          </w:p>
          <w:p w:rsidR="004E0B7B" w:rsidRPr="00637C7D" w:rsidRDefault="004E0B7B" w:rsidP="00481DF3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4E0B7B" w:rsidRPr="00637C7D" w:rsidRDefault="004E0B7B" w:rsidP="004E0B7B">
            <w:pPr>
              <w:ind w:firstLineChars="2600" w:firstLine="624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  <w:r w:rsidR="00BE733E">
              <w:rPr>
                <w:rFonts w:ascii="仿宋_GB2312" w:eastAsia="仿宋_GB2312" w:hAnsiTheme="minorEastAsia" w:hint="eastAsia"/>
                <w:sz w:val="24"/>
                <w:szCs w:val="24"/>
              </w:rPr>
              <w:t>:</w:t>
            </w:r>
          </w:p>
          <w:p w:rsidR="004E0B7B" w:rsidRPr="004E0B7B" w:rsidRDefault="004E0B7B" w:rsidP="004E0B7B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                                 </w:t>
            </w:r>
            <w:r w:rsidRPr="00637C7D">
              <w:rPr>
                <w:rFonts w:ascii="仿宋_GB2312" w:eastAsia="仿宋_GB2312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560275" w:rsidRDefault="00560275" w:rsidP="001D78FD"/>
    <w:p w:rsidR="004E0B7B" w:rsidRPr="004E0B7B" w:rsidRDefault="00916F46" w:rsidP="004E0B7B">
      <w:pPr>
        <w:jc w:val="left"/>
      </w:pPr>
      <w:r>
        <w:rPr>
          <w:rFonts w:hint="eastAsia"/>
        </w:rPr>
        <w:t>注</w:t>
      </w:r>
      <w:r>
        <w:t>：</w:t>
      </w:r>
      <w:r w:rsidR="004E0B7B">
        <w:rPr>
          <w:rFonts w:hint="eastAsia"/>
        </w:rPr>
        <w:t>1</w:t>
      </w:r>
      <w:r w:rsidR="004E0B7B">
        <w:rPr>
          <w:rFonts w:hint="eastAsia"/>
        </w:rPr>
        <w:t>、调整比例在专项经费预算</w:t>
      </w:r>
      <w:r w:rsidR="004E0B7B">
        <w:t>10%-20%</w:t>
      </w:r>
      <w:r w:rsidR="004E0B7B">
        <w:rPr>
          <w:rFonts w:hint="eastAsia"/>
        </w:rPr>
        <w:t>的，且无新增</w:t>
      </w:r>
      <w:r w:rsidR="003B6555">
        <w:rPr>
          <w:rFonts w:hint="eastAsia"/>
        </w:rPr>
        <w:t>开支</w:t>
      </w:r>
      <w:r w:rsidR="004E0B7B">
        <w:rPr>
          <w:rFonts w:hint="eastAsia"/>
        </w:rPr>
        <w:t>内容的，应填写此表并附校长办公会决议。</w:t>
      </w:r>
    </w:p>
    <w:p w:rsidR="00A341D9" w:rsidRPr="00560275" w:rsidRDefault="004E0B7B" w:rsidP="004E0B7B">
      <w:pPr>
        <w:ind w:firstLineChars="200" w:firstLine="420"/>
      </w:pPr>
      <w:r>
        <w:t>2</w:t>
      </w:r>
      <w:r w:rsidR="00A341D9">
        <w:rPr>
          <w:rFonts w:hint="eastAsia"/>
        </w:rPr>
        <w:t>、预算</w:t>
      </w:r>
      <w:r w:rsidR="00A341D9">
        <w:t>调整比例超出</w:t>
      </w:r>
      <w:r w:rsidR="00A341D9">
        <w:t xml:space="preserve"> 20%</w:t>
      </w:r>
      <w:r w:rsidR="00A341D9">
        <w:t>或新增开支内容的，应按专项经费预算原评审程序评审后确定。</w:t>
      </w:r>
    </w:p>
    <w:p w:rsidR="00A341D9" w:rsidRDefault="00A341D9" w:rsidP="001D78FD"/>
    <w:p w:rsidR="00560275" w:rsidRPr="00560275" w:rsidRDefault="004E0B7B" w:rsidP="00A341D9">
      <w:pPr>
        <w:ind w:firstLineChars="200" w:firstLine="420"/>
      </w:pPr>
      <w:r>
        <w:t>3</w:t>
      </w:r>
      <w:r w:rsidR="00A341D9">
        <w:rPr>
          <w:rFonts w:hint="eastAsia"/>
        </w:rPr>
        <w:t>、</w:t>
      </w:r>
      <w:r w:rsidR="00950824">
        <w:t>市教委</w:t>
      </w:r>
      <w:r w:rsidR="00950824">
        <w:rPr>
          <w:rFonts w:hint="eastAsia"/>
        </w:rPr>
        <w:t>本部专项经费所有调整事项均须由项目</w:t>
      </w:r>
      <w:r w:rsidR="00CE1EDE">
        <w:rPr>
          <w:rFonts w:hint="eastAsia"/>
        </w:rPr>
        <w:t>归口</w:t>
      </w:r>
      <w:r w:rsidR="00950824">
        <w:rPr>
          <w:rFonts w:hint="eastAsia"/>
        </w:rPr>
        <w:t>管理部门向市教委</w:t>
      </w:r>
      <w:r w:rsidR="00950824">
        <w:t>备案</w:t>
      </w:r>
      <w:r w:rsidR="000500E2">
        <w:rPr>
          <w:rFonts w:hint="eastAsia"/>
        </w:rPr>
        <w:t>。</w:t>
      </w:r>
    </w:p>
    <w:sectPr w:rsidR="00560275" w:rsidRPr="00560275" w:rsidSect="0093347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2E" w:rsidRDefault="00BC3A2E" w:rsidP="00DE16C2">
      <w:r>
        <w:separator/>
      </w:r>
    </w:p>
  </w:endnote>
  <w:endnote w:type="continuationSeparator" w:id="0">
    <w:p w:rsidR="00BC3A2E" w:rsidRDefault="00BC3A2E" w:rsidP="00D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2E" w:rsidRDefault="00BC3A2E" w:rsidP="00DE16C2">
      <w:r>
        <w:separator/>
      </w:r>
    </w:p>
  </w:footnote>
  <w:footnote w:type="continuationSeparator" w:id="0">
    <w:p w:rsidR="00BC3A2E" w:rsidRDefault="00BC3A2E" w:rsidP="00DE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FFE"/>
    <w:multiLevelType w:val="hybridMultilevel"/>
    <w:tmpl w:val="D8DE3B58"/>
    <w:lvl w:ilvl="0" w:tplc="F062A7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5"/>
    <w:rsid w:val="000141E7"/>
    <w:rsid w:val="00015E7F"/>
    <w:rsid w:val="000366FD"/>
    <w:rsid w:val="000500E2"/>
    <w:rsid w:val="000849DF"/>
    <w:rsid w:val="00092B2A"/>
    <w:rsid w:val="000F3131"/>
    <w:rsid w:val="001434B8"/>
    <w:rsid w:val="0018149B"/>
    <w:rsid w:val="001C07BC"/>
    <w:rsid w:val="001D78FD"/>
    <w:rsid w:val="00204050"/>
    <w:rsid w:val="002305B3"/>
    <w:rsid w:val="002337ED"/>
    <w:rsid w:val="00245EF0"/>
    <w:rsid w:val="00256B92"/>
    <w:rsid w:val="002606A4"/>
    <w:rsid w:val="00265AF4"/>
    <w:rsid w:val="00280A07"/>
    <w:rsid w:val="00291B91"/>
    <w:rsid w:val="002D6C9A"/>
    <w:rsid w:val="002E2F4C"/>
    <w:rsid w:val="002E38E4"/>
    <w:rsid w:val="002E484C"/>
    <w:rsid w:val="002F6AAE"/>
    <w:rsid w:val="0030630B"/>
    <w:rsid w:val="0031408E"/>
    <w:rsid w:val="0035184E"/>
    <w:rsid w:val="00363F68"/>
    <w:rsid w:val="0037187A"/>
    <w:rsid w:val="0038730C"/>
    <w:rsid w:val="003B6555"/>
    <w:rsid w:val="003B6C66"/>
    <w:rsid w:val="003C25D5"/>
    <w:rsid w:val="00433DBE"/>
    <w:rsid w:val="004363FC"/>
    <w:rsid w:val="00440931"/>
    <w:rsid w:val="00473C4F"/>
    <w:rsid w:val="00476A5A"/>
    <w:rsid w:val="00481DF3"/>
    <w:rsid w:val="004961AF"/>
    <w:rsid w:val="004A55CC"/>
    <w:rsid w:val="004E0B7B"/>
    <w:rsid w:val="00506143"/>
    <w:rsid w:val="00533C30"/>
    <w:rsid w:val="00536E96"/>
    <w:rsid w:val="00554652"/>
    <w:rsid w:val="00560275"/>
    <w:rsid w:val="005868F6"/>
    <w:rsid w:val="00596059"/>
    <w:rsid w:val="005A641A"/>
    <w:rsid w:val="005A7FA0"/>
    <w:rsid w:val="005B3E1E"/>
    <w:rsid w:val="005D2E2C"/>
    <w:rsid w:val="005D53C2"/>
    <w:rsid w:val="005E30B9"/>
    <w:rsid w:val="005F3D53"/>
    <w:rsid w:val="006061EC"/>
    <w:rsid w:val="00632E1D"/>
    <w:rsid w:val="00637C7D"/>
    <w:rsid w:val="00673C7D"/>
    <w:rsid w:val="00692F08"/>
    <w:rsid w:val="006C7335"/>
    <w:rsid w:val="006C7402"/>
    <w:rsid w:val="00712073"/>
    <w:rsid w:val="007173BF"/>
    <w:rsid w:val="0074544A"/>
    <w:rsid w:val="007605DB"/>
    <w:rsid w:val="0076487C"/>
    <w:rsid w:val="007A2F11"/>
    <w:rsid w:val="00813046"/>
    <w:rsid w:val="0082715D"/>
    <w:rsid w:val="008336E6"/>
    <w:rsid w:val="00835699"/>
    <w:rsid w:val="008549EB"/>
    <w:rsid w:val="0085685B"/>
    <w:rsid w:val="008604FB"/>
    <w:rsid w:val="00862ECE"/>
    <w:rsid w:val="00896D9C"/>
    <w:rsid w:val="008A395E"/>
    <w:rsid w:val="008A4132"/>
    <w:rsid w:val="008B7B50"/>
    <w:rsid w:val="008C39D7"/>
    <w:rsid w:val="008E5893"/>
    <w:rsid w:val="00916F46"/>
    <w:rsid w:val="00933476"/>
    <w:rsid w:val="00942BFD"/>
    <w:rsid w:val="009431E3"/>
    <w:rsid w:val="00950824"/>
    <w:rsid w:val="00A02AEB"/>
    <w:rsid w:val="00A13834"/>
    <w:rsid w:val="00A341D9"/>
    <w:rsid w:val="00A57D12"/>
    <w:rsid w:val="00A63127"/>
    <w:rsid w:val="00A804BB"/>
    <w:rsid w:val="00A86A96"/>
    <w:rsid w:val="00AA0582"/>
    <w:rsid w:val="00AA52F2"/>
    <w:rsid w:val="00AD520F"/>
    <w:rsid w:val="00AD656C"/>
    <w:rsid w:val="00AF12B7"/>
    <w:rsid w:val="00B00789"/>
    <w:rsid w:val="00B13DC6"/>
    <w:rsid w:val="00B2605A"/>
    <w:rsid w:val="00B46100"/>
    <w:rsid w:val="00B52CCF"/>
    <w:rsid w:val="00B63967"/>
    <w:rsid w:val="00B92C8A"/>
    <w:rsid w:val="00BC3A2E"/>
    <w:rsid w:val="00BE733E"/>
    <w:rsid w:val="00C73A81"/>
    <w:rsid w:val="00C747F9"/>
    <w:rsid w:val="00CE1EDE"/>
    <w:rsid w:val="00D069DE"/>
    <w:rsid w:val="00D219BD"/>
    <w:rsid w:val="00D22FCC"/>
    <w:rsid w:val="00D26ACA"/>
    <w:rsid w:val="00D56C16"/>
    <w:rsid w:val="00D75B2F"/>
    <w:rsid w:val="00DA5848"/>
    <w:rsid w:val="00DE04C6"/>
    <w:rsid w:val="00DE16C2"/>
    <w:rsid w:val="00DE5B4F"/>
    <w:rsid w:val="00E21255"/>
    <w:rsid w:val="00E22D24"/>
    <w:rsid w:val="00E501F7"/>
    <w:rsid w:val="00E720F4"/>
    <w:rsid w:val="00E7746F"/>
    <w:rsid w:val="00E84064"/>
    <w:rsid w:val="00E938C6"/>
    <w:rsid w:val="00EB2410"/>
    <w:rsid w:val="00EC34B7"/>
    <w:rsid w:val="00EE781E"/>
    <w:rsid w:val="00EF5F40"/>
    <w:rsid w:val="00F13466"/>
    <w:rsid w:val="00F4791C"/>
    <w:rsid w:val="00FA46BA"/>
    <w:rsid w:val="00FB2AEB"/>
    <w:rsid w:val="00FC3D69"/>
    <w:rsid w:val="00FC5A5C"/>
    <w:rsid w:val="00FD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D09711-DD6D-4720-91D3-0B5DB440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uiPriority w:val="99"/>
    <w:semiHidden/>
    <w:unhideWhenUsed/>
    <w:rsid w:val="00DE16C2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DE16C2"/>
  </w:style>
  <w:style w:type="character" w:styleId="a5">
    <w:name w:val="endnote reference"/>
    <w:basedOn w:val="a0"/>
    <w:uiPriority w:val="99"/>
    <w:semiHidden/>
    <w:unhideWhenUsed/>
    <w:rsid w:val="00DE16C2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245EF0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6"/>
    <w:uiPriority w:val="99"/>
    <w:semiHidden/>
    <w:rsid w:val="00245EF0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245EF0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245EF0"/>
    <w:rPr>
      <w:rFonts w:asciiTheme="majorHAnsi" w:eastAsia="黑体" w:hAnsiTheme="majorHAnsi" w:cstheme="majorBid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45EF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245EF0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245EF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245EF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245EF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245EF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45EF0"/>
    <w:rPr>
      <w:sz w:val="18"/>
      <w:szCs w:val="18"/>
    </w:rPr>
  </w:style>
  <w:style w:type="paragraph" w:styleId="ad">
    <w:name w:val="header"/>
    <w:basedOn w:val="a"/>
    <w:link w:val="Char4"/>
    <w:uiPriority w:val="99"/>
    <w:unhideWhenUsed/>
    <w:rsid w:val="00E5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d"/>
    <w:uiPriority w:val="99"/>
    <w:rsid w:val="00E501F7"/>
    <w:rPr>
      <w:sz w:val="18"/>
      <w:szCs w:val="18"/>
    </w:rPr>
  </w:style>
  <w:style w:type="paragraph" w:styleId="ae">
    <w:name w:val="footer"/>
    <w:basedOn w:val="a"/>
    <w:link w:val="Char5"/>
    <w:uiPriority w:val="99"/>
    <w:unhideWhenUsed/>
    <w:rsid w:val="00E5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e"/>
    <w:uiPriority w:val="99"/>
    <w:rsid w:val="00E501F7"/>
    <w:rPr>
      <w:sz w:val="18"/>
      <w:szCs w:val="18"/>
    </w:rPr>
  </w:style>
  <w:style w:type="paragraph" w:styleId="af">
    <w:name w:val="List Paragraph"/>
    <w:basedOn w:val="a"/>
    <w:uiPriority w:val="34"/>
    <w:qFormat/>
    <w:rsid w:val="003063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C021-7C3F-4FDF-AB2F-D611BFA2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50</cp:revision>
  <dcterms:created xsi:type="dcterms:W3CDTF">2021-08-20T06:57:00Z</dcterms:created>
  <dcterms:modified xsi:type="dcterms:W3CDTF">2021-09-06T07:47:00Z</dcterms:modified>
</cp:coreProperties>
</file>